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EFA" w14:textId="1D44FD30" w:rsidR="000652F0" w:rsidRPr="000652F0" w:rsidRDefault="00B70214" w:rsidP="000652F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E16BAC">
        <w:rPr>
          <w:rFonts w:ascii="Arial" w:hAnsi="Arial"/>
          <w:b/>
          <w:noProof/>
          <w:lang w:val="de-CH" w:eastAsia="de-DE" w:bidi="x-none"/>
        </w:rPr>
        <w:drawing>
          <wp:anchor distT="0" distB="0" distL="114300" distR="114300" simplePos="0" relativeHeight="251659264" behindDoc="1" locked="0" layoutInCell="1" allowOverlap="1" wp14:anchorId="33072E85" wp14:editId="1577F946">
            <wp:simplePos x="0" y="0"/>
            <wp:positionH relativeFrom="column">
              <wp:posOffset>4850924</wp:posOffset>
            </wp:positionH>
            <wp:positionV relativeFrom="paragraph">
              <wp:posOffset>158</wp:posOffset>
            </wp:positionV>
            <wp:extent cx="714375" cy="685800"/>
            <wp:effectExtent l="0" t="0" r="0" b="0"/>
            <wp:wrapTight wrapText="bothSides">
              <wp:wrapPolygon edited="0">
                <wp:start x="0" y="0"/>
                <wp:lineTo x="0" y="21200"/>
                <wp:lineTo x="21120" y="21200"/>
                <wp:lineTo x="2112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2F0" w:rsidRPr="000652F0">
        <w:rPr>
          <w:rFonts w:asciiTheme="majorHAnsi" w:hAnsiTheme="majorHAnsi" w:cstheme="majorHAnsi"/>
          <w:b/>
          <w:bCs/>
        </w:rPr>
        <w:t xml:space="preserve">Reflexzonentherapie am </w:t>
      </w:r>
      <w:proofErr w:type="spellStart"/>
      <w:r w:rsidR="000652F0" w:rsidRPr="000652F0">
        <w:rPr>
          <w:rFonts w:asciiTheme="majorHAnsi" w:hAnsiTheme="majorHAnsi" w:cstheme="majorHAnsi"/>
          <w:b/>
          <w:bCs/>
        </w:rPr>
        <w:t>Fuss</w:t>
      </w:r>
      <w:proofErr w:type="spellEnd"/>
      <w:r w:rsidR="000652F0" w:rsidRPr="000652F0">
        <w:rPr>
          <w:rFonts w:asciiTheme="majorHAnsi" w:hAnsiTheme="majorHAnsi" w:cstheme="majorHAnsi"/>
          <w:b/>
          <w:bCs/>
        </w:rPr>
        <w:tab/>
      </w:r>
      <w:r w:rsidR="000652F0" w:rsidRPr="000652F0">
        <w:rPr>
          <w:rFonts w:asciiTheme="majorHAnsi" w:hAnsiTheme="majorHAnsi" w:cstheme="majorHAnsi"/>
          <w:b/>
          <w:bCs/>
        </w:rPr>
        <w:tab/>
      </w:r>
    </w:p>
    <w:p w14:paraId="18AF2A7F" w14:textId="4BDDF676" w:rsidR="000652F0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5AFF00"/>
          <w:sz w:val="18"/>
          <w:szCs w:val="18"/>
        </w:rPr>
      </w:pPr>
    </w:p>
    <w:p w14:paraId="449B721E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5AFF00"/>
          <w:sz w:val="20"/>
          <w:szCs w:val="20"/>
        </w:rPr>
      </w:pPr>
    </w:p>
    <w:p w14:paraId="070F12D9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  <w:r w:rsidRPr="004014A7">
        <w:rPr>
          <w:rFonts w:asciiTheme="majorHAnsi" w:hAnsiTheme="majorHAnsi" w:cstheme="majorHAnsi"/>
          <w:b/>
          <w:bCs/>
          <w:sz w:val="20"/>
          <w:szCs w:val="20"/>
        </w:rPr>
        <w:t>Geschichtliche Entwicklung</w:t>
      </w:r>
    </w:p>
    <w:p w14:paraId="1BDCE343" w14:textId="77777777" w:rsidR="00B70214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Die Reflexzonentherapie am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Fuss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ist eine Behandlungsform, die sich im Laufe von vielen Jahren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aus altem Volkswissen zu einer exakt ausgearbeiteten Therapie entwickelt hat.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1BE4DBB7" w14:textId="59C916CA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Im 19. Jahrhunderts vertiefte der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Armerikaner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Dr. W. Fitzgerald dieses Erfahrungsgut und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brachte es in eine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zeitgemässe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Form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; gefolgt von der amerikanischen Masseurin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Eunice Ingham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im Jahr 1930 und </w:t>
      </w:r>
      <w:r w:rsidR="00A54185" w:rsidRPr="004014A7">
        <w:rPr>
          <w:rFonts w:asciiTheme="majorHAnsi" w:hAnsiTheme="majorHAnsi" w:cstheme="majorHAnsi"/>
          <w:color w:val="000000"/>
          <w:sz w:val="20"/>
          <w:szCs w:val="20"/>
        </w:rPr>
        <w:t>von der deutschen Krankenschwester und Masseurin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Hanne Marquardt</w:t>
      </w:r>
      <w:r w:rsidR="00A54185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im Jahr 1958; welche im Jahr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1967 mit der Ausbildung von Fachkräften</w:t>
      </w:r>
      <w:r w:rsidR="00A54185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begann.</w:t>
      </w:r>
    </w:p>
    <w:p w14:paraId="363BD787" w14:textId="6EBAC5FB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0E4A2207" w14:textId="77777777" w:rsidR="004014A7" w:rsidRPr="004014A7" w:rsidRDefault="004014A7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523F278B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5CDAA50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  <w:r w:rsidRPr="004014A7">
        <w:rPr>
          <w:rFonts w:asciiTheme="majorHAnsi" w:hAnsiTheme="majorHAnsi" w:cstheme="majorHAnsi"/>
          <w:b/>
          <w:bCs/>
          <w:sz w:val="20"/>
          <w:szCs w:val="20"/>
        </w:rPr>
        <w:t>Die Methode</w:t>
      </w:r>
    </w:p>
    <w:p w14:paraId="5D558477" w14:textId="07DA26DE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Im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Fuss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werden alle Organe und Systeme des Menschen im verkleinerten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Massstab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als sogenannte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Zonen „reflektiert«. Ein gesunder Mensch hat in der Regel einen schmerzfreien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Fuss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, der sich warm und elastisch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anfühlt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und gut durchblutet ist. Der sanfte «Schmerz», der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an manchen Stellen am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Fuss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ausgelöst werden kann, dient als eine Art «Wegweiser». Er gibt</w:t>
      </w:r>
      <w:r w:rsid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Hinweise, wo der betroffene Mensch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Unterstützung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braucht, die Therapie angesetzt und aufgebaut</w:t>
      </w:r>
      <w:r w:rsidR="00904A0D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werden kann.</w:t>
      </w:r>
    </w:p>
    <w:p w14:paraId="087D7E53" w14:textId="1874229D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A609629" w14:textId="4D081320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9D28F63" w14:textId="77777777" w:rsidR="004014A7" w:rsidRPr="004014A7" w:rsidRDefault="004014A7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4C7AB2A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  <w:r w:rsidRPr="004014A7">
        <w:rPr>
          <w:rFonts w:asciiTheme="majorHAnsi" w:hAnsiTheme="majorHAnsi" w:cstheme="majorHAnsi"/>
          <w:b/>
          <w:bCs/>
          <w:sz w:val="20"/>
          <w:szCs w:val="20"/>
        </w:rPr>
        <w:t>Wirkungen und Indikationen</w:t>
      </w:r>
    </w:p>
    <w:p w14:paraId="798150EC" w14:textId="0C41920B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Die Reflexzonentherapie ist eine Ordnungs- und Regulationstherapie. Sie fördert die Selbstheilungskräfte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des Menschen, lässt sich in jedem Lebensalter einsetzen. Sie kann als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Wohlfühlbehandlung</w:t>
      </w:r>
      <w:proofErr w:type="spellEnd"/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und/oder Gesundheitsprophylaxe eingesetzt werden.</w:t>
      </w:r>
    </w:p>
    <w:p w14:paraId="3795C875" w14:textId="044B10A5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Therapeutisch können Verbesserungen sämtlicher Beschwerden im organischen, knöchernen,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muskulären sowie auch im </w:t>
      </w:r>
      <w:r w:rsidR="004014A7">
        <w:rPr>
          <w:rFonts w:asciiTheme="majorHAnsi" w:hAnsiTheme="majorHAnsi" w:cstheme="majorHAnsi"/>
          <w:color w:val="000000"/>
          <w:sz w:val="20"/>
          <w:szCs w:val="20"/>
        </w:rPr>
        <w:t>emotionalen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Zustand des Menschen erreicht werden.</w:t>
      </w:r>
    </w:p>
    <w:p w14:paraId="331AB5CB" w14:textId="77777777" w:rsidR="00A36226" w:rsidRPr="004014A7" w:rsidRDefault="00A36226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0837F5F7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– Akute und chronische Schmerzen in der Wirbelsäule, Gelenke und Muskulatur</w:t>
      </w:r>
    </w:p>
    <w:p w14:paraId="65E3C6D1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– Kopfschmerzen und Migräne</w:t>
      </w:r>
    </w:p>
    <w:p w14:paraId="6E4F21B4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– Erkrankungen der Verdauungsorgane und der Harnwege</w:t>
      </w:r>
    </w:p>
    <w:p w14:paraId="6CCCF82A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– Erkrankungen der Atemwege, bei erhöhter Infektanfälligkeit und Allergien</w:t>
      </w:r>
    </w:p>
    <w:p w14:paraId="0E59542E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– Beschwerden rund um die Menstruation und die Wechseljahre</w:t>
      </w:r>
    </w:p>
    <w:p w14:paraId="13FF1200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– Beschwerden von Mutter und Kind in der Schwangerschaft und nach der Geburt</w:t>
      </w:r>
    </w:p>
    <w:p w14:paraId="3B6240B3" w14:textId="22BD071D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–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Müdigkeit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>, Unruhezustände, Nervosität, Schlafstörungen, schwierige Lebenssituationen</w:t>
      </w:r>
    </w:p>
    <w:p w14:paraId="48C69942" w14:textId="77777777" w:rsidR="00A36226" w:rsidRPr="004014A7" w:rsidRDefault="00A36226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1F3C6FCE" w14:textId="5E63651E" w:rsidR="000652F0" w:rsidRPr="004014A7" w:rsidRDefault="008A0BF3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Personen mit </w:t>
      </w:r>
      <w:r w:rsidR="00384835">
        <w:rPr>
          <w:rFonts w:asciiTheme="majorHAnsi" w:hAnsiTheme="majorHAnsi" w:cstheme="majorHAnsi"/>
          <w:color w:val="000000"/>
          <w:sz w:val="20"/>
          <w:szCs w:val="20"/>
        </w:rPr>
        <w:t xml:space="preserve">Fieber, </w:t>
      </w:r>
      <w:r w:rsidR="000652F0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akuten und chronischen </w:t>
      </w:r>
      <w:proofErr w:type="spellStart"/>
      <w:r w:rsidR="000652F0" w:rsidRPr="004014A7">
        <w:rPr>
          <w:rFonts w:asciiTheme="majorHAnsi" w:hAnsiTheme="majorHAnsi" w:cstheme="majorHAnsi"/>
          <w:color w:val="000000"/>
          <w:sz w:val="20"/>
          <w:szCs w:val="20"/>
        </w:rPr>
        <w:t>Entzündungen</w:t>
      </w:r>
      <w:proofErr w:type="spellEnd"/>
      <w:r w:rsidR="000652F0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der Venen oder des Lymphsystems</w:t>
      </w:r>
      <w:r w:rsidR="00EB5241">
        <w:rPr>
          <w:rFonts w:asciiTheme="majorHAnsi" w:hAnsiTheme="majorHAnsi" w:cstheme="majorHAnsi"/>
          <w:color w:val="000000"/>
          <w:sz w:val="20"/>
          <w:szCs w:val="20"/>
        </w:rPr>
        <w:t>, Aneurysmen oder Transplantationen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eignen sich nicht für diese Behandlungsform.  Bei </w:t>
      </w:r>
      <w:r w:rsidR="000652F0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Psychosen </w:t>
      </w:r>
      <w:r w:rsidR="00601C1F">
        <w:rPr>
          <w:rFonts w:asciiTheme="majorHAnsi" w:hAnsiTheme="majorHAnsi" w:cstheme="majorHAnsi"/>
          <w:color w:val="000000"/>
          <w:sz w:val="20"/>
          <w:szCs w:val="20"/>
        </w:rPr>
        <w:t xml:space="preserve">nach Absprache </w:t>
      </w:r>
      <w:r w:rsidR="00EB5241">
        <w:rPr>
          <w:rFonts w:asciiTheme="majorHAnsi" w:hAnsiTheme="majorHAnsi" w:cstheme="majorHAnsi"/>
          <w:color w:val="000000"/>
          <w:sz w:val="20"/>
          <w:szCs w:val="20"/>
        </w:rPr>
        <w:t xml:space="preserve">mit dem </w:t>
      </w:r>
      <w:r>
        <w:rPr>
          <w:rFonts w:asciiTheme="majorHAnsi" w:hAnsiTheme="majorHAnsi" w:cstheme="majorHAnsi"/>
          <w:color w:val="000000"/>
          <w:sz w:val="20"/>
          <w:szCs w:val="20"/>
        </w:rPr>
        <w:t>behandelnden</w:t>
      </w:r>
      <w:r w:rsidR="00601C1F">
        <w:rPr>
          <w:rFonts w:asciiTheme="majorHAnsi" w:hAnsiTheme="majorHAnsi" w:cstheme="majorHAnsi"/>
          <w:color w:val="000000"/>
          <w:sz w:val="20"/>
          <w:szCs w:val="20"/>
        </w:rPr>
        <w:t xml:space="preserve"> Arzt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5FA64F7C" w14:textId="77777777" w:rsidR="00904A0D" w:rsidRPr="004014A7" w:rsidRDefault="00904A0D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45F02E2" w14:textId="35CEA99A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Nach der Behandlung können Veränderungen einzelner Beschwerden beobachtet werden.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Sie sind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erwünschte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und erwartete Reaktionen des Körpers auf den gesetzten Impuls; </w:t>
      </w:r>
      <w:proofErr w:type="gram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selbst</w:t>
      </w:r>
      <w:proofErr w:type="gramEnd"/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wenn sie als </w:t>
      </w:r>
      <w:proofErr w:type="spellStart"/>
      <w:r w:rsidRPr="004014A7">
        <w:rPr>
          <w:rFonts w:asciiTheme="majorHAnsi" w:hAnsiTheme="majorHAnsi" w:cstheme="majorHAnsi"/>
          <w:color w:val="000000"/>
          <w:sz w:val="20"/>
          <w:szCs w:val="20"/>
        </w:rPr>
        <w:t>vorübergehend</w:t>
      </w:r>
      <w:proofErr w:type="spellEnd"/>
      <w:r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8024A">
        <w:rPr>
          <w:rFonts w:asciiTheme="majorHAnsi" w:hAnsiTheme="majorHAnsi" w:cstheme="majorHAnsi"/>
          <w:color w:val="000000"/>
          <w:sz w:val="20"/>
          <w:szCs w:val="20"/>
        </w:rPr>
        <w:t xml:space="preserve">als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unangenehm wahrgenommen werden. Sie sind nicht als neue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Beschwerden zu betrachten.</w:t>
      </w:r>
    </w:p>
    <w:p w14:paraId="1973A803" w14:textId="5163E49B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0045FFD4" w14:textId="2DD39DDC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A5BD30C" w14:textId="77777777" w:rsidR="004014A7" w:rsidRPr="004014A7" w:rsidRDefault="004014A7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0BFE6090" w14:textId="77777777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  <w:r w:rsidRPr="004014A7">
        <w:rPr>
          <w:rFonts w:asciiTheme="majorHAnsi" w:hAnsiTheme="majorHAnsi" w:cstheme="majorHAnsi"/>
          <w:b/>
          <w:bCs/>
          <w:sz w:val="20"/>
          <w:szCs w:val="20"/>
        </w:rPr>
        <w:t>Behandlungsablauf</w:t>
      </w:r>
    </w:p>
    <w:p w14:paraId="47A6D4F2" w14:textId="41FEA862" w:rsidR="000652F0" w:rsidRPr="004014A7" w:rsidRDefault="000652F0" w:rsidP="000652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4014A7">
        <w:rPr>
          <w:rFonts w:asciiTheme="majorHAnsi" w:hAnsiTheme="majorHAnsi" w:cstheme="majorHAnsi"/>
          <w:color w:val="000000"/>
          <w:sz w:val="20"/>
          <w:szCs w:val="20"/>
        </w:rPr>
        <w:t>Da nicht jeder Körper gleich schnell auf einen gesetzten Reiz reagiert, ist es wichtig, sich auf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eine Behandlungsserie von sechs bis zehn Sitzungen einzustellen. Innerhalb der ersten 48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Stunden können Sie Ihren Körper beobachten und mir ihre Reaktionen bei der nächsten Behandlung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mitteilen. Ihre Reaktionen sowie der Tastbefund dienen mir, eine auf Sie individuell</w:t>
      </w:r>
      <w:r w:rsid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abgestimmte Therapie aufzubauen. Einmal wöchentlich wäre ein guter Abstand zwischen den</w:t>
      </w:r>
      <w:r w:rsidR="00A36226" w:rsidRPr="004014A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014A7">
        <w:rPr>
          <w:rFonts w:asciiTheme="majorHAnsi" w:hAnsiTheme="majorHAnsi" w:cstheme="majorHAnsi"/>
          <w:color w:val="000000"/>
          <w:sz w:val="20"/>
          <w:szCs w:val="20"/>
        </w:rPr>
        <w:t>einzelnen Behandlungen.</w:t>
      </w:r>
    </w:p>
    <w:p w14:paraId="2CEF99A3" w14:textId="7EE5D981" w:rsidR="004014A7" w:rsidRPr="004014A7" w:rsidRDefault="004014A7" w:rsidP="000652F0">
      <w:pPr>
        <w:rPr>
          <w:rFonts w:asciiTheme="majorHAnsi" w:hAnsiTheme="majorHAnsi" w:cstheme="majorHAnsi"/>
          <w:sz w:val="20"/>
          <w:szCs w:val="20"/>
        </w:rPr>
      </w:pPr>
    </w:p>
    <w:p w14:paraId="52D61B27" w14:textId="77777777" w:rsidR="004014A7" w:rsidRPr="004014A7" w:rsidRDefault="004014A7" w:rsidP="000652F0">
      <w:pPr>
        <w:rPr>
          <w:rFonts w:asciiTheme="majorHAnsi" w:hAnsiTheme="majorHAnsi" w:cstheme="majorHAnsi"/>
          <w:sz w:val="20"/>
          <w:szCs w:val="20"/>
        </w:rPr>
      </w:pPr>
    </w:p>
    <w:p w14:paraId="7ADC9995" w14:textId="04DF6656" w:rsidR="004014A7" w:rsidRPr="004014A7" w:rsidRDefault="003054F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Gerne beantworte ich offene Fragen </w:t>
      </w:r>
      <w:r w:rsidR="004014A7" w:rsidRPr="004014A7">
        <w:rPr>
          <w:rFonts w:asciiTheme="majorHAnsi" w:hAnsiTheme="majorHAnsi" w:cstheme="majorHAnsi"/>
          <w:sz w:val="20"/>
          <w:szCs w:val="20"/>
        </w:rPr>
        <w:t>und freue mich</w:t>
      </w:r>
      <w:r>
        <w:rPr>
          <w:rFonts w:asciiTheme="majorHAnsi" w:hAnsiTheme="majorHAnsi" w:cstheme="majorHAnsi"/>
          <w:sz w:val="20"/>
          <w:szCs w:val="20"/>
        </w:rPr>
        <w:t xml:space="preserve"> auf die nächste Behandlung.</w:t>
      </w:r>
    </w:p>
    <w:sectPr w:rsidR="004014A7" w:rsidRPr="004014A7" w:rsidSect="00574B58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761C" w14:textId="77777777" w:rsidR="00D81643" w:rsidRDefault="00D81643" w:rsidP="000652F0">
      <w:r>
        <w:separator/>
      </w:r>
    </w:p>
  </w:endnote>
  <w:endnote w:type="continuationSeparator" w:id="0">
    <w:p w14:paraId="1DF71E3F" w14:textId="77777777" w:rsidR="00D81643" w:rsidRDefault="00D81643" w:rsidP="0006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E80E" w14:textId="22B767E3" w:rsidR="000652F0" w:rsidRPr="007404D0" w:rsidRDefault="000652F0" w:rsidP="000652F0">
    <w:pPr>
      <w:pStyle w:val="Fuzeile"/>
      <w:jc w:val="center"/>
      <w:rPr>
        <w:rFonts w:asciiTheme="majorHAnsi" w:hAnsiTheme="majorHAnsi" w:cstheme="majorHAnsi"/>
        <w:sz w:val="16"/>
        <w:szCs w:val="16"/>
        <w:lang w:val="de-CH"/>
      </w:rPr>
    </w:pPr>
    <w:proofErr w:type="spellStart"/>
    <w:r w:rsidRPr="007404D0">
      <w:rPr>
        <w:rFonts w:asciiTheme="majorHAnsi" w:hAnsiTheme="majorHAnsi" w:cstheme="majorHAnsi"/>
        <w:sz w:val="16"/>
        <w:szCs w:val="16"/>
        <w:lang w:val="de-CH"/>
      </w:rPr>
      <w:t>gsünder</w:t>
    </w:r>
    <w:proofErr w:type="spellEnd"/>
    <w:r w:rsidRPr="007404D0">
      <w:rPr>
        <w:rFonts w:asciiTheme="majorHAnsi" w:hAnsiTheme="majorHAnsi" w:cstheme="majorHAnsi"/>
        <w:sz w:val="16"/>
        <w:szCs w:val="16"/>
        <w:lang w:val="de-CH"/>
      </w:rPr>
      <w:t xml:space="preserve">   </w:t>
    </w:r>
    <w:proofErr w:type="gramStart"/>
    <w:r w:rsidRPr="007404D0">
      <w:rPr>
        <w:rFonts w:asciiTheme="majorHAnsi" w:hAnsiTheme="majorHAnsi" w:cstheme="majorHAnsi"/>
        <w:sz w:val="16"/>
        <w:szCs w:val="16"/>
        <w:lang w:val="de-CH"/>
      </w:rPr>
      <w:t>Laurence Moser   Kramgasse</w:t>
    </w:r>
    <w:proofErr w:type="gramEnd"/>
    <w:r w:rsidRPr="007404D0">
      <w:rPr>
        <w:rFonts w:asciiTheme="majorHAnsi" w:hAnsiTheme="majorHAnsi" w:cstheme="majorHAnsi"/>
        <w:sz w:val="16"/>
        <w:szCs w:val="16"/>
        <w:lang w:val="de-CH"/>
      </w:rPr>
      <w:t xml:space="preserve"> 75   3011 Bern   078 801 71 75.  </w:t>
    </w:r>
    <w:hyperlink r:id="rId1" w:history="1">
      <w:r w:rsidRPr="007404D0">
        <w:rPr>
          <w:rStyle w:val="Hyperlink"/>
          <w:rFonts w:asciiTheme="majorHAnsi" w:hAnsiTheme="majorHAnsi" w:cstheme="majorHAnsi"/>
          <w:sz w:val="16"/>
          <w:szCs w:val="16"/>
          <w:lang w:val="de-CH"/>
        </w:rPr>
        <w:t>info@gsuender.be</w:t>
      </w:r>
    </w:hyperlink>
    <w:r w:rsidRPr="007404D0">
      <w:rPr>
        <w:rFonts w:asciiTheme="majorHAnsi" w:hAnsiTheme="majorHAnsi" w:cstheme="majorHAnsi"/>
        <w:sz w:val="16"/>
        <w:szCs w:val="16"/>
        <w:lang w:val="de-CH"/>
      </w:rPr>
      <w:t xml:space="preserve">   www.gsuender.be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0E85" w14:textId="77777777" w:rsidR="00D81643" w:rsidRDefault="00D81643" w:rsidP="000652F0">
      <w:r>
        <w:separator/>
      </w:r>
    </w:p>
  </w:footnote>
  <w:footnote w:type="continuationSeparator" w:id="0">
    <w:p w14:paraId="7DBC33DF" w14:textId="77777777" w:rsidR="00D81643" w:rsidRDefault="00D81643" w:rsidP="00065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0"/>
    <w:rsid w:val="00017037"/>
    <w:rsid w:val="000652F0"/>
    <w:rsid w:val="001F143D"/>
    <w:rsid w:val="002B6643"/>
    <w:rsid w:val="003054F0"/>
    <w:rsid w:val="00384835"/>
    <w:rsid w:val="004014A7"/>
    <w:rsid w:val="00574B58"/>
    <w:rsid w:val="005E605A"/>
    <w:rsid w:val="00601C1F"/>
    <w:rsid w:val="007404D0"/>
    <w:rsid w:val="00885638"/>
    <w:rsid w:val="008A0BF3"/>
    <w:rsid w:val="00904A0D"/>
    <w:rsid w:val="009E6729"/>
    <w:rsid w:val="00A36226"/>
    <w:rsid w:val="00A54185"/>
    <w:rsid w:val="00AC553B"/>
    <w:rsid w:val="00B423A5"/>
    <w:rsid w:val="00B70214"/>
    <w:rsid w:val="00BF445A"/>
    <w:rsid w:val="00C0700D"/>
    <w:rsid w:val="00C23044"/>
    <w:rsid w:val="00C8024A"/>
    <w:rsid w:val="00D81643"/>
    <w:rsid w:val="00D9077B"/>
    <w:rsid w:val="00DD154F"/>
    <w:rsid w:val="00EB5241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E19E3"/>
  <w14:defaultImageDpi w14:val="32767"/>
  <w15:chartTrackingRefBased/>
  <w15:docId w15:val="{7B711BEE-1C05-AF49-A41D-B164921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2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52F0"/>
  </w:style>
  <w:style w:type="paragraph" w:styleId="Fuzeile">
    <w:name w:val="footer"/>
    <w:basedOn w:val="Standard"/>
    <w:link w:val="FuzeileZchn"/>
    <w:uiPriority w:val="99"/>
    <w:unhideWhenUsed/>
    <w:rsid w:val="000652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52F0"/>
  </w:style>
  <w:style w:type="character" w:styleId="Hyperlink">
    <w:name w:val="Hyperlink"/>
    <w:basedOn w:val="Absatz-Standardschriftart"/>
    <w:uiPriority w:val="99"/>
    <w:unhideWhenUsed/>
    <w:rsid w:val="000652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6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uender.b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Moser</dc:creator>
  <cp:keywords/>
  <dc:description/>
  <cp:lastModifiedBy>Laurence Moser</cp:lastModifiedBy>
  <cp:revision>16</cp:revision>
  <cp:lastPrinted>2022-09-06T07:52:00Z</cp:lastPrinted>
  <dcterms:created xsi:type="dcterms:W3CDTF">2022-08-19T09:02:00Z</dcterms:created>
  <dcterms:modified xsi:type="dcterms:W3CDTF">2022-09-06T07:52:00Z</dcterms:modified>
</cp:coreProperties>
</file>